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25512362"/>
        <w:docPartObj>
          <w:docPartGallery w:val="Cover Pages"/>
          <w:docPartUnique/>
        </w:docPartObj>
      </w:sdtPr>
      <w:sdtContent>
        <w:p w:rsidR="00183B70" w:rsidRDefault="00DF374D">
          <w:r>
            <w:rPr>
              <w:noProof/>
            </w:rPr>
            <w:pict>
              <v:group id="_x0000_s1026" style="position:absolute;margin-left:357.2pt;margin-top:.45pt;width:238.1pt;height:841.9pt;z-index:251660288;mso-width-percent:400;mso-height-percent:1000;mso-position-horizontal-relative:page;mso-position-vertical-relative:page;mso-width-percent:400;mso-height-percent:1000" coordorigin="7329" coordsize="4911,15840" o:allowincell="f">
                <v:group id="_x0000_s1027" style="position:absolute;left:7344;width:4896;height:15840;mso-width-percent:400;mso-height-percent:1000;mso-position-horizontal:right;mso-position-horizontal-relative:page;mso-position-vertical:top;mso-position-vertical-relative:page;mso-width-percent:400;mso-height-percent:1000" coordorigin="7560" coordsize="4700,15840" o:allowincell="f">
                  <v:rect id="_x0000_s1028" style="position:absolute;left:7755;width:4505;height:15840;mso-height-percent:1000;mso-position-vertical:top;mso-position-vertical-relative:page;mso-height-percent:1000" fillcolor="#9bbb59 [3206]" stroked="f" strokecolor="#d8d8d8 [2732]">
                    <v:fill color2="#bfbfbf [2412]" rotate="t"/>
                  </v:rect>
                  <v:rect id="_x0000_s1029" style="position:absolute;left:7560;top:8;width:195;height:15825;mso-height-percent:1000;mso-position-vertical-relative:page;mso-height-percent:1000;mso-width-relative:margin;v-text-anchor:middle" fillcolor="#9bbb59 [3206]" stroked="f" strokecolor="white [3212]" strokeweight="1pt">
                    <v:fill r:id="rId4" o:title="Light vertical" opacity="52429f" o:opacity2="52429f" type="pattern"/>
                    <v:shadow color="#d8d8d8 [2732]" offset="3pt,3pt" offset2="2pt,2pt"/>
                  </v:rect>
                </v:group>
                <v:rect id="_x0000_s1030" style="position:absolute;left:7344;width:4896;height:3958;mso-width-percent:400;mso-height-percent:250;mso-position-horizontal:right;mso-position-horizontal-relative:page;mso-position-vertical:top;mso-position-vertical-relative:page;mso-width-percent:400;mso-height-percent:250;v-text-anchor:bottom" o:allowincell="f" filled="f" fillcolor="white [3212]" stroked="f" strokecolor="white [3212]" strokeweight="1pt">
                  <v:fill opacity="52429f"/>
                  <v:shadow color="#d8d8d8 [2732]" offset="3pt,3pt" offset2="2pt,2pt"/>
                  <v:textbox style="mso-next-textbox:#_x0000_s1030" inset="28.8pt,14.4pt,14.4pt,14.4pt">
                    <w:txbxContent>
                      <w:p w:rsidR="00183B70" w:rsidRDefault="00183B70">
                        <w:pPr>
                          <w:pStyle w:val="a3"/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FFFF" w:themeColor="background1"/>
                            <w:sz w:val="96"/>
                            <w:szCs w:val="122"/>
                          </w:rPr>
                        </w:pPr>
                      </w:p>
                    </w:txbxContent>
                  </v:textbox>
                </v:rect>
                <v:rect id="_x0000_s1031" style="position:absolute;left:7329;top:10658;width:4889;height:4462;mso-width-percent:400;mso-position-horizontal-relative:page;mso-position-vertical-relative:margin;mso-width-percent:400;v-text-anchor:bottom" o:allowincell="f" filled="f" fillcolor="white [3212]" stroked="f" strokecolor="white [3212]" strokeweight="1pt">
                  <v:fill opacity="52429f"/>
                  <v:shadow color="#d8d8d8 [2732]" offset="3pt,3pt" offset2="2pt,2pt"/>
                  <v:textbox style="mso-next-textbox:#_x0000_s1031" inset="28.8pt,14.4pt,14.4pt,14.4pt">
                    <w:txbxContent>
                      <w:sdt>
                        <w:sdtPr>
                          <w:rPr>
                            <w:rFonts w:ascii="TH SarabunPSK" w:hAnsi="TH SarabunPSK" w:cs="TH SarabunPSK"/>
                            <w:b/>
                            <w:bCs/>
                            <w:color w:val="FFFFFF" w:themeColor="background1"/>
                            <w:sz w:val="32"/>
                            <w:szCs w:val="32"/>
                          </w:rPr>
                          <w:alias w:val="ผู้เขียน"/>
                          <w:id w:val="6700135"/>
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<w:text/>
                        </w:sdtPr>
                        <w:sdtContent>
                          <w:p w:rsidR="00183B70" w:rsidRPr="00CC3B78" w:rsidRDefault="00183B70">
                            <w:pPr>
                              <w:pStyle w:val="a3"/>
                              <w:spacing w:line="360" w:lineRule="auto"/>
                              <w:rPr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BE2C5D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จัดทำโดย</w:t>
                            </w:r>
                          </w:p>
                        </w:sdtContent>
                      </w:sdt>
                      <w:sdt>
                        <w:sdtPr>
                          <w:rPr>
                            <w:rFonts w:ascii="TH SarabunPSK" w:hAnsi="TH SarabunPSK" w:cs="TH SarabunPSK"/>
                            <w:b/>
                            <w:bCs/>
                            <w:color w:val="FFFFFF" w:themeColor="background1"/>
                            <w:sz w:val="32"/>
                            <w:szCs w:val="32"/>
                          </w:rPr>
                          <w:alias w:val="บริษัท"/>
                          <w:id w:val="6700136"/>
                          <w:dataBinding w:prefixMappings="xmlns:ns0='http://schemas.openxmlformats.org/officeDocument/2006/extended-properties'" w:xpath="/ns0:Properties[1]/ns0:Company[1]" w:storeItemID="{6668398D-A668-4E3E-A5EB-62B293D839F1}"/>
                          <w:text/>
                        </w:sdtPr>
                        <w:sdtContent>
                          <w:p w:rsidR="00183B70" w:rsidRPr="00CC3B78" w:rsidRDefault="003B4CF0">
                            <w:pPr>
                              <w:pStyle w:val="a3"/>
                              <w:spacing w:line="360" w:lineRule="auto"/>
                              <w:rPr>
                                <w:sz w:val="32"/>
                                <w:szCs w:val="32"/>
                              </w:rPr>
                            </w:pPr>
                            <w:r w:rsidRPr="00BE2C5D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สำนักวิทย</w:t>
                            </w:r>
                            <w:r w:rsidR="00183B70" w:rsidRPr="00BE2C5D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บริการและเทคโนโลยีสารสนเทศ  มหาวิทยาลัยราชภัฏเทพสตรี</w:t>
                            </w:r>
                          </w:p>
                        </w:sdtContent>
                      </w:sdt>
                      <w:p w:rsidR="00183B70" w:rsidRDefault="00183B70">
                        <w:pPr>
                          <w:pStyle w:val="a3"/>
                          <w:spacing w:line="360" w:lineRule="auto"/>
                          <w:rPr>
                            <w:color w:val="FFFFFF" w:themeColor="background1"/>
                          </w:rPr>
                        </w:pPr>
                      </w:p>
                    </w:txbxContent>
                  </v:textbox>
                </v:rect>
                <w10:wrap anchorx="page" anchory="page"/>
              </v:group>
            </w:pict>
          </w:r>
        </w:p>
        <w:p w:rsidR="00BA371F" w:rsidRDefault="00BA371F" w:rsidP="00BA371F">
          <w:pPr>
            <w:jc w:val="center"/>
          </w:pPr>
        </w:p>
        <w:p w:rsidR="00BA371F" w:rsidRDefault="00BA371F" w:rsidP="00BA371F">
          <w:pPr>
            <w:jc w:val="center"/>
          </w:pPr>
        </w:p>
        <w:p w:rsidR="00BA371F" w:rsidRDefault="00BA371F" w:rsidP="00BA371F">
          <w:pPr>
            <w:jc w:val="center"/>
          </w:pPr>
        </w:p>
        <w:p w:rsidR="00BA371F" w:rsidRDefault="00BA371F" w:rsidP="00BA371F">
          <w:pPr>
            <w:jc w:val="center"/>
          </w:pPr>
        </w:p>
        <w:p w:rsidR="00BA371F" w:rsidRDefault="00DF374D" w:rsidP="00BA371F">
          <w:pPr>
            <w:jc w:val="center"/>
          </w:pPr>
          <w:r>
            <w:rPr>
              <w:noProof/>
            </w:rPr>
            <w:pict>
              <v:rect id="_x0000_s1032" style="position:absolute;left:0;text-align:left;margin-left:0;margin-top:211.05pt;width:583.75pt;height:57.9pt;z-index:251662336;mso-height-percent:73;mso-top-percent:250;mso-position-horizontal:left;mso-position-horizontal-relative:page;mso-position-vertical-relative:page;mso-height-percent:73;mso-top-percent:250;v-text-anchor:middle" o:allowincell="f" fillcolor="#4f81bd [3204]" strokecolor="white [3212]" strokeweight="1pt">
                <v:fill color2="#365f91 [2404]"/>
                <v:shadow color="#d8d8d8 [2732]" offset="3pt,3pt" offset2="2pt,2pt"/>
                <v:textbox style="mso-next-textbox:#_x0000_s1032;mso-fit-shape-to-text:t" inset="14.4pt,,14.4pt">
                  <w:txbxContent>
                    <w:sdt>
                      <w:sdtPr>
                        <w:rPr>
                          <w:rFonts w:ascii="TH SarabunPSK" w:eastAsiaTheme="minorHAnsi" w:hAnsi="TH SarabunPSK" w:cs="TH SarabunPSK"/>
                          <w:b/>
                          <w:bCs/>
                          <w:color w:val="FFFFFF" w:themeColor="background1"/>
                          <w:sz w:val="44"/>
                          <w:szCs w:val="44"/>
                        </w:rPr>
                        <w:alias w:val="ชื่อเรื่อง"/>
                        <w:id w:val="6700137"/>
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<w:text/>
                      </w:sdtPr>
                      <w:sdtContent>
                        <w:p w:rsidR="00183B70" w:rsidRPr="00816522" w:rsidRDefault="00DF7CBF" w:rsidP="00DF7CBF">
                          <w:pPr>
                            <w:pStyle w:val="a3"/>
                            <w:jc w:val="right"/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48"/>
                              <w:szCs w:val="48"/>
                            </w:rPr>
                          </w:pPr>
                          <w:r w:rsidRPr="00954152">
                            <w:rPr>
                              <w:rFonts w:ascii="TH SarabunPSK" w:eastAsiaTheme="minorHAnsi" w:hAnsi="TH SarabunPSK" w:cs="TH SarabunPSK" w:hint="cs"/>
                              <w:b/>
                              <w:bCs/>
                              <w:color w:val="FFFFFF" w:themeColor="background1"/>
                              <w:sz w:val="44"/>
                              <w:szCs w:val="44"/>
                              <w:cs/>
                            </w:rPr>
                            <w:t xml:space="preserve">รายงานวิจัย </w:t>
                          </w:r>
                          <w:r w:rsidRPr="00954152">
                            <w:rPr>
                              <w:rFonts w:ascii="TH SarabunPSK" w:eastAsiaTheme="minorHAnsi" w:hAnsi="TH SarabunPSK" w:cs="TH SarabunPSK"/>
                              <w:b/>
                              <w:bCs/>
                              <w:color w:val="FFFFFF" w:themeColor="background1"/>
                              <w:sz w:val="44"/>
                              <w:szCs w:val="44"/>
                              <w:cs/>
                            </w:rPr>
                            <w:t>ความพึงพอใจของผู้ใช้บริการที่มีต่อสำนักวิทยบริการและเทคโนโลยีสารสนเทศ มหาวิทยาลัยราชภัฏเทพ</w:t>
                          </w:r>
                          <w:r w:rsidR="00BA2CF0">
                            <w:rPr>
                              <w:rFonts w:ascii="TH SarabunPSK" w:eastAsiaTheme="minorHAnsi" w:hAnsi="TH SarabunPSK" w:cs="TH SarabunPSK" w:hint="cs"/>
                              <w:b/>
                              <w:bCs/>
                              <w:color w:val="FFFFFF" w:themeColor="background1"/>
                              <w:sz w:val="44"/>
                              <w:szCs w:val="44"/>
                              <w:cs/>
                            </w:rPr>
                            <w:t>สตรี ปีการศึกษา 2559</w:t>
                          </w:r>
                        </w:p>
                      </w:sdtContent>
                    </w:sdt>
                  </w:txbxContent>
                </v:textbox>
                <w10:wrap anchorx="page" anchory="page"/>
              </v:rect>
            </w:pict>
          </w:r>
        </w:p>
        <w:p w:rsidR="00BA371F" w:rsidRDefault="00BA371F" w:rsidP="00BA371F">
          <w:pPr>
            <w:jc w:val="center"/>
          </w:pPr>
        </w:p>
        <w:p w:rsidR="00BA371F" w:rsidRDefault="00BA371F" w:rsidP="00BA371F">
          <w:pPr>
            <w:jc w:val="center"/>
          </w:pPr>
        </w:p>
        <w:p w:rsidR="003B212B" w:rsidRDefault="003B212B" w:rsidP="00BA371F">
          <w:pPr>
            <w:jc w:val="center"/>
          </w:pPr>
        </w:p>
        <w:p w:rsidR="003B212B" w:rsidRDefault="003B212B" w:rsidP="00BA371F">
          <w:pPr>
            <w:jc w:val="center"/>
          </w:pPr>
        </w:p>
        <w:p w:rsidR="003B212B" w:rsidRDefault="006F517F" w:rsidP="006F517F">
          <w:pPr>
            <w:jc w:val="right"/>
          </w:pPr>
          <w:r>
            <w:t xml:space="preserve">     </w:t>
          </w:r>
        </w:p>
        <w:p w:rsidR="003B212B" w:rsidRDefault="003B212B" w:rsidP="00BA371F">
          <w:pPr>
            <w:jc w:val="center"/>
          </w:pPr>
        </w:p>
        <w:p w:rsidR="003B212B" w:rsidRDefault="003B212B" w:rsidP="00BA371F">
          <w:pPr>
            <w:jc w:val="center"/>
          </w:pPr>
        </w:p>
        <w:p w:rsidR="003B212B" w:rsidRDefault="003B212B" w:rsidP="00BA371F">
          <w:pPr>
            <w:jc w:val="center"/>
          </w:pPr>
        </w:p>
        <w:p w:rsidR="003B212B" w:rsidRDefault="003B212B" w:rsidP="00BA371F">
          <w:pPr>
            <w:jc w:val="center"/>
          </w:pPr>
        </w:p>
        <w:p w:rsidR="004D6082" w:rsidRDefault="00DF374D" w:rsidP="007014C7">
          <w:pPr>
            <w:jc w:val="center"/>
            <w:rPr>
              <w:rFonts w:ascii="Times New Roman" w:eastAsia="Times New Roman" w:hAnsi="Times New Roman" w:cs="Times New Roman"/>
              <w:snapToGrid w:val="0"/>
              <w:color w:val="000000"/>
              <w:w w:val="0"/>
              <w:sz w:val="0"/>
              <w:szCs w:val="0"/>
              <w:u w:color="000000"/>
              <w:bdr w:val="none" w:sz="0" w:space="0" w:color="000000"/>
              <w:shd w:val="clear" w:color="000000" w:fill="000000"/>
            </w:rPr>
          </w:pPr>
        </w:p>
      </w:sdtContent>
    </w:sdt>
    <w:p w:rsidR="00063098" w:rsidRDefault="004D6082" w:rsidP="007014C7">
      <w:pPr>
        <w:jc w:val="center"/>
      </w:pPr>
      <w:r w:rsidRPr="004D6082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sectPr w:rsidR="00063098" w:rsidSect="00183B70"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183B70"/>
    <w:rsid w:val="00063098"/>
    <w:rsid w:val="000A7602"/>
    <w:rsid w:val="00163FB3"/>
    <w:rsid w:val="00183B70"/>
    <w:rsid w:val="002D28FA"/>
    <w:rsid w:val="002E21E6"/>
    <w:rsid w:val="003B212B"/>
    <w:rsid w:val="003B4CF0"/>
    <w:rsid w:val="00433856"/>
    <w:rsid w:val="004A419E"/>
    <w:rsid w:val="004D6082"/>
    <w:rsid w:val="00561AF1"/>
    <w:rsid w:val="00566E07"/>
    <w:rsid w:val="005948F0"/>
    <w:rsid w:val="005E6DF0"/>
    <w:rsid w:val="005E72D9"/>
    <w:rsid w:val="006078A1"/>
    <w:rsid w:val="006F517F"/>
    <w:rsid w:val="007014C7"/>
    <w:rsid w:val="0080768D"/>
    <w:rsid w:val="00816522"/>
    <w:rsid w:val="008A49FC"/>
    <w:rsid w:val="008A76AF"/>
    <w:rsid w:val="00954152"/>
    <w:rsid w:val="00A36597"/>
    <w:rsid w:val="00B06316"/>
    <w:rsid w:val="00B233FF"/>
    <w:rsid w:val="00BA2CF0"/>
    <w:rsid w:val="00BA371F"/>
    <w:rsid w:val="00BE2C5D"/>
    <w:rsid w:val="00C11342"/>
    <w:rsid w:val="00CB59D0"/>
    <w:rsid w:val="00CC3B78"/>
    <w:rsid w:val="00CD4AC3"/>
    <w:rsid w:val="00D20882"/>
    <w:rsid w:val="00DC0C12"/>
    <w:rsid w:val="00DF374D"/>
    <w:rsid w:val="00DF7CBF"/>
    <w:rsid w:val="00EB5F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C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83B70"/>
    <w:pPr>
      <w:spacing w:after="0" w:line="240" w:lineRule="auto"/>
    </w:pPr>
    <w:rPr>
      <w:rFonts w:eastAsiaTheme="minorEastAsia"/>
    </w:rPr>
  </w:style>
  <w:style w:type="character" w:customStyle="1" w:styleId="a4">
    <w:name w:val="ไม่มีการเว้นระยะห่าง อักขระ"/>
    <w:basedOn w:val="a0"/>
    <w:link w:val="a3"/>
    <w:uiPriority w:val="1"/>
    <w:rsid w:val="00183B70"/>
    <w:rPr>
      <w:rFonts w:eastAsiaTheme="minorEastAsia"/>
    </w:rPr>
  </w:style>
  <w:style w:type="paragraph" w:styleId="a5">
    <w:name w:val="Balloon Text"/>
    <w:basedOn w:val="a"/>
    <w:link w:val="a6"/>
    <w:uiPriority w:val="99"/>
    <w:semiHidden/>
    <w:unhideWhenUsed/>
    <w:rsid w:val="00183B7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183B70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รายงานวิจัย การศึกษาความพึงพอใจของผู้ใช้บริการที่มีต่อสำนักวิทยบริการและเทคโนโลยีสารสนเทศ ปีการศึกษา 2556</vt:lpstr>
    </vt:vector>
  </TitlesOfParts>
  <Company>สำนักวิทยบริการและเทคโนโลยีสารสนเทศ  มหาวิทยาลัยราชภัฏเทพสตรี</Company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รายงานวิจัย ความพึงพอใจของผู้ใช้บริการที่มีต่อสำนักวิทยบริการและเทคโนโลยีสารสนเทศ มหาวิทยาลัยราชภัฏเทพสตรี ปีการศึกษา 2559</dc:title>
  <dc:creator>จัดทำโดย</dc:creator>
  <cp:lastModifiedBy>KKD Windows 7 V.3</cp:lastModifiedBy>
  <cp:revision>33</cp:revision>
  <dcterms:created xsi:type="dcterms:W3CDTF">2014-03-25T08:49:00Z</dcterms:created>
  <dcterms:modified xsi:type="dcterms:W3CDTF">2017-05-31T03:18:00Z</dcterms:modified>
</cp:coreProperties>
</file>